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Componența </w:t>
      </w:r>
    </w:p>
    <w:p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Comitetului organizatoric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organizarea și desfășurarea Festivalului creației artistice a angajaților instituțiilor preuniversitare din raionul Hâncești;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Cimpoieșu Ana – președintele CR al FSEȘ;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Tonu Valentina – sefa DÎ;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Buiuc Vera – vice-președintele CR al FSEȘ;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Țurcan Galina – economist DÎ;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Drumea Maria – contabil CR al FSEȘ.</w:t>
      </w:r>
    </w:p>
    <w:p>
      <w:pPr>
        <w:pStyle w:val="4"/>
        <w:numPr>
          <w:numId w:val="0"/>
        </w:numPr>
        <w:ind w:left="360" w:leftChars="0"/>
        <w:rPr>
          <w:rFonts w:ascii="Times New Roman" w:hAnsi="Times New Roman" w:cs="Times New Roman"/>
          <w:sz w:val="28"/>
          <w:szCs w:val="28"/>
          <w:lang w:val="ro-RO"/>
        </w:rPr>
      </w:pPr>
    </w:p>
    <w:p>
      <w:pPr>
        <w:pStyle w:val="4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Invitați de onoare:</w:t>
      </w:r>
    </w:p>
    <w:p>
      <w:pPr>
        <w:pStyle w:val="4"/>
        <w:numPr>
          <w:ilvl w:val="0"/>
          <w:numId w:val="2"/>
        </w:numPr>
        <w:ind w:left="720" w:leftChars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Buza Ghenadie, președintele raionului Hâncești;</w:t>
      </w:r>
    </w:p>
    <w:p>
      <w:pPr>
        <w:pStyle w:val="4"/>
        <w:numPr>
          <w:numId w:val="0"/>
        </w:numPr>
        <w:ind w:left="720" w:leftChars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Donos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Ghenadie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președintele Federației Sindicale a Educației și Științei;</w:t>
      </w:r>
    </w:p>
    <w:p>
      <w:pPr>
        <w:pStyle w:val="4"/>
        <w:numPr>
          <w:numId w:val="0"/>
        </w:numPr>
        <w:ind w:left="720" w:leftChars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Lavric Nadejda, vicepreședintele Federației Sindicale a Educației și Științei.</w:t>
      </w:r>
    </w:p>
    <w:p>
      <w:pPr>
        <w:pStyle w:val="4"/>
        <w:ind w:left="0" w:leftChars="0" w:firstLine="0" w:firstLineChars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Componența juriului</w:t>
      </w:r>
    </w:p>
    <w:p>
      <w:pPr>
        <w:pStyle w:val="4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ro-RO"/>
        </w:rPr>
      </w:pP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Tănase Vera, vicepreședintele raionului Hâncești pe probleme sociale;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Tonu Valentina – sefa Direcției  Învățământ Hâncești;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Buruian Eugenia – sef-adjinct al Direcției Învățământ;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Cimpoieșu Ana – președintele CR Hâncești al FSEȘ;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Tulbu Ion - șeful Direcției Cultură;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Vlas Larisa – specialist, Direcția Cultură;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Martîniuc Nadejda, specialist, Direcția Cultură.</w:t>
      </w: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>
      <w:pPr>
        <w:pStyle w:val="4"/>
        <w:jc w:val="lef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Criterii de jurizare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>
      <w:pPr>
        <w:pStyle w:val="4"/>
        <w:jc w:val="left"/>
        <w:rPr>
          <w:rFonts w:ascii="Times New Roman" w:hAnsi="Times New Roman" w:cs="Times New Roman"/>
          <w:b w:val="0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ro-RO"/>
        </w:rPr>
        <w:t>Interpretatrea - 5p;</w:t>
      </w:r>
    </w:p>
    <w:p>
      <w:pPr>
        <w:pStyle w:val="4"/>
        <w:jc w:val="left"/>
        <w:rPr>
          <w:rFonts w:ascii="Times New Roman" w:hAnsi="Times New Roman" w:cs="Times New Roman"/>
          <w:b w:val="0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ro-RO"/>
        </w:rPr>
        <w:t>Organizarea în scenă, ținuta</w:t>
      </w:r>
      <w:bookmarkStart w:id="0" w:name="_GoBack"/>
      <w:bookmarkEnd w:id="0"/>
      <w:r>
        <w:rPr>
          <w:rFonts w:ascii="Times New Roman" w:hAnsi="Times New Roman" w:cs="Times New Roman"/>
          <w:b w:val="0"/>
          <w:bCs/>
          <w:sz w:val="28"/>
          <w:szCs w:val="28"/>
          <w:lang w:val="ro-RO"/>
        </w:rPr>
        <w:t xml:space="preserve"> scenică - 3p;</w:t>
      </w:r>
    </w:p>
    <w:p>
      <w:pPr>
        <w:pStyle w:val="4"/>
        <w:jc w:val="left"/>
        <w:rPr>
          <w:rFonts w:ascii="Times New Roman" w:hAnsi="Times New Roman" w:cs="Times New Roman"/>
          <w:b w:val="0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ro-RO"/>
        </w:rPr>
        <w:t>Impresia artistică - 5p;</w:t>
      </w:r>
    </w:p>
    <w:p>
      <w:pPr>
        <w:pStyle w:val="4"/>
        <w:jc w:val="left"/>
        <w:rPr>
          <w:rFonts w:ascii="Times New Roman" w:hAnsi="Times New Roman" w:cs="Times New Roman"/>
          <w:b w:val="0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ro-RO"/>
        </w:rPr>
        <w:t>Originalitatea - 5p;</w:t>
      </w:r>
    </w:p>
    <w:p>
      <w:pPr>
        <w:pStyle w:val="4"/>
        <w:jc w:val="left"/>
        <w:rPr>
          <w:rFonts w:ascii="Times New Roman" w:hAnsi="Times New Roman" w:cs="Times New Roman"/>
          <w:b w:val="0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ro-RO"/>
        </w:rPr>
        <w:t>Costumul - 2p.</w:t>
      </w:r>
    </w:p>
    <w:p>
      <w:pPr>
        <w:pStyle w:val="4"/>
        <w:jc w:val="left"/>
        <w:rPr>
          <w:rFonts w:ascii="Times New Roman" w:hAnsi="Times New Roman" w:cs="Times New Roman"/>
          <w:b w:val="0"/>
          <w:bCs/>
          <w:sz w:val="28"/>
          <w:szCs w:val="28"/>
          <w:lang w:val="ro-RO"/>
        </w:rPr>
      </w:pP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A98479"/>
    <w:multiLevelType w:val="singleLevel"/>
    <w:tmpl w:val="CCA9847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77C30F4"/>
    <w:multiLevelType w:val="multilevel"/>
    <w:tmpl w:val="177C30F4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0110DD"/>
    <w:multiLevelType w:val="multilevel"/>
    <w:tmpl w:val="4C0110D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0C6B15"/>
    <w:rsid w:val="000C6B15"/>
    <w:rsid w:val="000D6613"/>
    <w:rsid w:val="003E07D1"/>
    <w:rsid w:val="00505078"/>
    <w:rsid w:val="008C7EB4"/>
    <w:rsid w:val="009A7FC6"/>
    <w:rsid w:val="00DF05A0"/>
    <w:rsid w:val="01BF60FE"/>
    <w:rsid w:val="130B4489"/>
    <w:rsid w:val="33657EE0"/>
    <w:rsid w:val="7784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711</Characters>
  <Lines>5</Lines>
  <Paragraphs>1</Paragraphs>
  <ScaleCrop>false</ScaleCrop>
  <LinksUpToDate>false</LinksUpToDate>
  <CharactersWithSpaces>834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2016-04-19T11:58:00Z</dcterms:created>
  <dc:creator>user</dc:creator>
  <cp:lastModifiedBy>user</cp:lastModifiedBy>
  <dcterms:modified xsi:type="dcterms:W3CDTF">2018-04-05T10:23:48Z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