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drawing>
          <wp:inline distT="0" distB="0" distL="0" distR="0">
            <wp:extent cx="1123950" cy="854075"/>
            <wp:effectExtent l="0" t="0" r="0" b="3175"/>
            <wp:docPr id="1" name="Picture 1" descr="Logo Nou Sindi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Nou Sindica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9359" cy="85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Consiliul Raional  H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â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ncești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al Federației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Sindicale a Educației și Științei</w:t>
      </w:r>
    </w:p>
    <w:p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or. H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â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ncești, str. Mihalcea H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â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ncu,126</w:t>
      </w:r>
    </w:p>
    <w:p>
      <w:pPr>
        <w:pBdr>
          <w:bottom w:val="single" w:color="auto" w:sz="6" w:space="1"/>
        </w:pBdr>
        <w:jc w:val="center"/>
        <w:rPr>
          <w:rFonts w:ascii="Times New Roman" w:hAnsi="Times New Roman" w:eastAsia="Calibri"/>
          <w:b/>
          <w:bCs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tel/fax: 0269-2-38-41</w:t>
      </w:r>
    </w:p>
    <w:p>
      <w:pPr>
        <w:jc w:val="right"/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  <w:b/>
          <w:bCs/>
        </w:rPr>
        <w:t>Președinților comitetelor sindicale,</w:t>
      </w:r>
    </w:p>
    <w:p>
      <w:pPr>
        <w:jc w:val="right"/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  <w:b/>
          <w:bCs/>
        </w:rPr>
        <w:t xml:space="preserve"> organizatorilor sindicali din instituțiile</w:t>
      </w:r>
    </w:p>
    <w:p>
      <w:pPr>
        <w:wordWrap w:val="0"/>
        <w:jc w:val="right"/>
        <w:rPr>
          <w:rFonts w:ascii="Times New Roman" w:hAnsi="Times New Roman" w:eastAsia="Calibri"/>
          <w:b/>
          <w:bCs/>
          <w:lang w:val="ro-RO"/>
        </w:rPr>
      </w:pPr>
      <w:r>
        <w:rPr>
          <w:rFonts w:ascii="Times New Roman" w:hAnsi="Times New Roman" w:eastAsia="Calibri"/>
          <w:b/>
          <w:bCs/>
          <w:lang w:val="en-US"/>
        </w:rPr>
        <w:t xml:space="preserve"> de învățăm</w:t>
      </w:r>
      <w:r>
        <w:rPr>
          <w:rFonts w:ascii="Times New Roman" w:hAnsi="Times New Roman" w:eastAsia="Calibri"/>
          <w:b/>
          <w:bCs/>
          <w:lang w:val="ro-RO"/>
        </w:rPr>
        <w:t>â</w:t>
      </w:r>
      <w:r>
        <w:rPr>
          <w:rFonts w:ascii="Times New Roman" w:hAnsi="Times New Roman" w:eastAsia="Calibri"/>
          <w:b/>
          <w:bCs/>
          <w:lang w:val="en-US"/>
        </w:rPr>
        <w:t xml:space="preserve">nt </w:t>
      </w:r>
      <w:r>
        <w:rPr>
          <w:rFonts w:ascii="Times New Roman" w:hAnsi="Times New Roman" w:eastAsia="Calibri"/>
          <w:b/>
          <w:bCs/>
          <w:lang w:val="ro-RO"/>
        </w:rPr>
        <w:t>primar, gimnazial, liceal, profesional</w:t>
      </w:r>
    </w:p>
    <w:p>
      <w:pPr>
        <w:wordWrap w:val="0"/>
        <w:jc w:val="right"/>
        <w:rPr>
          <w:rFonts w:ascii="Times New Roman" w:hAnsi="Times New Roman" w:eastAsia="Calibri"/>
          <w:b/>
          <w:bCs/>
          <w:lang w:val="en-US"/>
        </w:rPr>
      </w:pPr>
      <w:r>
        <w:rPr>
          <w:rFonts w:ascii="Times New Roman" w:hAnsi="Times New Roman" w:eastAsia="Calibri"/>
          <w:b/>
          <w:bCs/>
          <w:lang w:val="en-US"/>
        </w:rPr>
        <w:t xml:space="preserve"> și </w:t>
      </w:r>
      <w:r>
        <w:rPr>
          <w:rFonts w:ascii="Times New Roman" w:hAnsi="Times New Roman" w:eastAsia="Calibri"/>
          <w:b/>
          <w:bCs/>
          <w:lang w:val="ro-RO"/>
        </w:rPr>
        <w:t xml:space="preserve">de educație timpurie </w:t>
      </w:r>
      <w:bookmarkStart w:id="0" w:name="_GoBack"/>
      <w:bookmarkEnd w:id="0"/>
      <w:r>
        <w:rPr>
          <w:rFonts w:ascii="Times New Roman" w:hAnsi="Times New Roman" w:eastAsia="Calibri"/>
          <w:b/>
          <w:bCs/>
          <w:lang w:val="en-US"/>
        </w:rPr>
        <w:t>ale raionului H</w:t>
      </w:r>
      <w:r>
        <w:rPr>
          <w:rFonts w:ascii="Times New Roman" w:hAnsi="Times New Roman" w:eastAsia="Calibri"/>
          <w:b/>
          <w:bCs/>
          <w:lang w:val="ro-RO"/>
        </w:rPr>
        <w:t>â</w:t>
      </w:r>
      <w:r>
        <w:rPr>
          <w:rFonts w:ascii="Times New Roman" w:hAnsi="Times New Roman" w:eastAsia="Calibri"/>
          <w:b/>
          <w:bCs/>
          <w:lang w:val="en-US"/>
        </w:rPr>
        <w:t>ncești</w:t>
      </w:r>
    </w:p>
    <w:p>
      <w:pPr>
        <w:rPr>
          <w:rFonts w:ascii="Times New Roman" w:hAnsi="Times New Roman" w:eastAsia="Calibri"/>
          <w:lang w:val="en-US"/>
        </w:rPr>
      </w:pPr>
      <w:r>
        <w:rPr>
          <w:rFonts w:ascii="Times New Roman" w:hAnsi="Times New Roman" w:eastAsia="Calibri"/>
          <w:lang w:val="en-US"/>
        </w:rPr>
        <w:t xml:space="preserve">   Prin prezenta , Vă informăm  că , în conformitate cu Planul de activitate al Consiliului Raional H</w:t>
      </w:r>
      <w:r>
        <w:rPr>
          <w:rFonts w:ascii="Times New Roman" w:hAnsi="Times New Roman" w:eastAsia="Calibri"/>
          <w:lang w:val="ro-RO"/>
        </w:rPr>
        <w:t>â</w:t>
      </w:r>
      <w:r>
        <w:rPr>
          <w:rFonts w:ascii="Times New Roman" w:hAnsi="Times New Roman" w:eastAsia="Calibri"/>
          <w:lang w:val="en-US"/>
        </w:rPr>
        <w:t>ncești al</w:t>
      </w:r>
      <w:r>
        <w:rPr>
          <w:rFonts w:ascii="Times New Roman" w:hAnsi="Times New Roman" w:eastAsia="Calibri"/>
          <w:lang w:val="ro-RO"/>
        </w:rPr>
        <w:t xml:space="preserve"> Federației</w:t>
      </w:r>
      <w:r>
        <w:rPr>
          <w:rFonts w:ascii="Times New Roman" w:hAnsi="Times New Roman" w:eastAsia="Calibri"/>
          <w:lang w:val="en-US"/>
        </w:rPr>
        <w:t xml:space="preserve"> Sindica</w:t>
      </w:r>
      <w:r>
        <w:rPr>
          <w:rFonts w:ascii="Times New Roman" w:hAnsi="Times New Roman" w:eastAsia="Calibri"/>
          <w:lang w:val="ro-RO"/>
        </w:rPr>
        <w:t>le a</w:t>
      </w:r>
      <w:r>
        <w:rPr>
          <w:rFonts w:ascii="Times New Roman" w:hAnsi="Times New Roman" w:eastAsia="Calibri"/>
          <w:lang w:val="en-US"/>
        </w:rPr>
        <w:t xml:space="preserve"> Educației și Științei pentru anul 201</w:t>
      </w:r>
      <w:r>
        <w:rPr>
          <w:rFonts w:ascii="Times New Roman" w:hAnsi="Times New Roman" w:eastAsia="Calibri"/>
          <w:lang w:val="ro-RO"/>
        </w:rPr>
        <w:t>7</w:t>
      </w:r>
      <w:r>
        <w:rPr>
          <w:rFonts w:ascii="Times New Roman" w:hAnsi="Times New Roman" w:eastAsia="Calibri"/>
          <w:lang w:val="en-US"/>
        </w:rPr>
        <w:t xml:space="preserve">, </w:t>
      </w:r>
    </w:p>
    <w:p>
      <w:pPr>
        <w:rPr>
          <w:rFonts w:ascii="Times New Roman" w:hAnsi="Times New Roman" w:eastAsia="Calibri"/>
          <w:b/>
          <w:bCs/>
          <w:lang w:val="en-US"/>
        </w:rPr>
      </w:pPr>
      <w:r>
        <w:rPr>
          <w:rFonts w:ascii="Times New Roman" w:hAnsi="Times New Roman" w:eastAsia="Calibri"/>
          <w:lang w:val="en-US"/>
        </w:rPr>
        <w:t xml:space="preserve">la data de </w:t>
      </w:r>
      <w:r>
        <w:rPr>
          <w:rFonts w:ascii="Times New Roman" w:hAnsi="Times New Roman" w:eastAsia="Calibri"/>
          <w:b/>
          <w:bCs/>
          <w:lang w:val="en-US"/>
        </w:rPr>
        <w:t>0</w:t>
      </w:r>
      <w:r>
        <w:rPr>
          <w:rFonts w:ascii="Times New Roman" w:hAnsi="Times New Roman" w:eastAsia="Calibri"/>
          <w:b/>
          <w:bCs/>
          <w:lang w:val="ro-RO"/>
        </w:rPr>
        <w:t>4</w:t>
      </w:r>
      <w:r>
        <w:rPr>
          <w:rFonts w:ascii="Times New Roman" w:hAnsi="Times New Roman" w:eastAsia="Calibri"/>
          <w:b/>
          <w:bCs/>
          <w:lang w:val="en-US"/>
        </w:rPr>
        <w:t xml:space="preserve"> martie</w:t>
      </w:r>
      <w:r>
        <w:rPr>
          <w:rFonts w:ascii="Times New Roman" w:hAnsi="Times New Roman" w:eastAsia="Calibri"/>
          <w:lang w:val="en-US"/>
        </w:rPr>
        <w:t xml:space="preserve">, în incinta salii de festivități a </w:t>
      </w:r>
      <w:r>
        <w:rPr>
          <w:rFonts w:ascii="Times New Roman" w:hAnsi="Times New Roman" w:eastAsia="Calibri"/>
          <w:b/>
          <w:bCs/>
          <w:lang w:val="en-US"/>
        </w:rPr>
        <w:t>LT „M. Lomonosov</w:t>
      </w:r>
      <w:r>
        <w:rPr>
          <w:rFonts w:ascii="Times New Roman" w:hAnsi="Times New Roman" w:eastAsia="Calibri"/>
          <w:lang w:val="en-US"/>
        </w:rPr>
        <w:t>” din orașul Hîncești se va desfășura ședința în plen a Consiliului Raional H</w:t>
      </w:r>
      <w:r>
        <w:rPr>
          <w:rFonts w:ascii="Times New Roman" w:hAnsi="Times New Roman" w:eastAsia="Calibri"/>
          <w:lang w:val="ro-RO"/>
        </w:rPr>
        <w:t>â</w:t>
      </w:r>
      <w:r>
        <w:rPr>
          <w:rFonts w:ascii="Times New Roman" w:hAnsi="Times New Roman" w:eastAsia="Calibri"/>
          <w:lang w:val="en-US"/>
        </w:rPr>
        <w:t xml:space="preserve">ncești al </w:t>
      </w:r>
      <w:r>
        <w:rPr>
          <w:rFonts w:ascii="Times New Roman" w:hAnsi="Times New Roman" w:eastAsia="Calibri"/>
          <w:lang w:val="ro-RO"/>
        </w:rPr>
        <w:t xml:space="preserve">Federației </w:t>
      </w:r>
      <w:r>
        <w:rPr>
          <w:rFonts w:ascii="Times New Roman" w:hAnsi="Times New Roman" w:eastAsia="Calibri"/>
          <w:lang w:val="en-US"/>
        </w:rPr>
        <w:t>Sindica</w:t>
      </w:r>
      <w:r>
        <w:rPr>
          <w:rFonts w:ascii="Times New Roman" w:hAnsi="Times New Roman" w:eastAsia="Calibri"/>
          <w:lang w:val="ro-RO"/>
        </w:rPr>
        <w:t>le a</w:t>
      </w:r>
      <w:r>
        <w:rPr>
          <w:rFonts w:ascii="Times New Roman" w:hAnsi="Times New Roman" w:eastAsia="Calibri"/>
          <w:lang w:val="en-US"/>
        </w:rPr>
        <w:t xml:space="preserve"> Educației și Științei, cu următoarea ordine de zi</w:t>
      </w:r>
      <w:r>
        <w:rPr>
          <w:rFonts w:ascii="Times New Roman" w:hAnsi="Times New Roman" w:eastAsia="Calibri"/>
          <w:b/>
          <w:bCs/>
          <w:lang w:val="en-US"/>
        </w:rPr>
        <w:t>:</w:t>
      </w:r>
    </w:p>
    <w:p>
      <w:pPr>
        <w:pStyle w:val="4"/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Cu privire la modificarea componenței Consiliului Raional</w:t>
      </w:r>
      <w:r>
        <w:rPr>
          <w:rFonts w:ascii="Times New Roman" w:hAnsi="Times New Roman"/>
          <w:lang w:val="ro-RO"/>
        </w:rPr>
        <w:t xml:space="preserve"> Hâncești </w:t>
      </w:r>
      <w:r>
        <w:rPr>
          <w:rFonts w:ascii="Times New Roman" w:hAnsi="Times New Roman"/>
          <w:lang w:val="en-US"/>
        </w:rPr>
        <w:t xml:space="preserve"> al Federa</w:t>
      </w:r>
      <w:r>
        <w:rPr>
          <w:rFonts w:ascii="Times New Roman" w:hAnsi="Times New Roman"/>
          <w:lang w:val="ro-RO"/>
        </w:rPr>
        <w:t>ț</w:t>
      </w:r>
      <w:r>
        <w:rPr>
          <w:rFonts w:hint="default" w:ascii="Times New Roman" w:hAnsi="Times New Roman"/>
          <w:lang w:val="en-US"/>
        </w:rPr>
        <w:t>iei</w:t>
      </w:r>
      <w:r>
        <w:rPr>
          <w:rFonts w:hint="default" w:ascii="Times New Roman" w:hAnsi="Times New Roman"/>
          <w:lang w:val="ro-RO"/>
        </w:rPr>
        <w:t xml:space="preserve"> Sindicale a Educației și Științei;</w:t>
      </w:r>
    </w:p>
    <w:p>
      <w:pPr>
        <w:pStyle w:val="4"/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Cu privire la modificarea componenței Biroului Executiv al Consiliului Raional</w:t>
      </w:r>
      <w:r>
        <w:rPr>
          <w:rFonts w:ascii="Times New Roman" w:hAnsi="Times New Roman"/>
          <w:lang w:val="ro-RO"/>
        </w:rPr>
        <w:t xml:space="preserve"> Hâncești </w:t>
      </w:r>
      <w:r>
        <w:rPr>
          <w:rFonts w:ascii="Times New Roman" w:hAnsi="Times New Roman"/>
          <w:lang w:val="en-US"/>
        </w:rPr>
        <w:t xml:space="preserve"> al Federa</w:t>
      </w:r>
      <w:r>
        <w:rPr>
          <w:rFonts w:ascii="Times New Roman" w:hAnsi="Times New Roman"/>
          <w:lang w:val="ro-RO"/>
        </w:rPr>
        <w:t>ț</w:t>
      </w:r>
      <w:r>
        <w:rPr>
          <w:rFonts w:hint="default" w:ascii="Times New Roman" w:hAnsi="Times New Roman"/>
          <w:lang w:val="en-US"/>
        </w:rPr>
        <w:t>iei</w:t>
      </w:r>
      <w:r>
        <w:rPr>
          <w:rFonts w:hint="default" w:ascii="Times New Roman" w:hAnsi="Times New Roman"/>
          <w:lang w:val="ro-RO"/>
        </w:rPr>
        <w:t xml:space="preserve"> Sindicale a Educației și Științei;</w:t>
      </w:r>
    </w:p>
    <w:p>
      <w:pPr>
        <w:pStyle w:val="4"/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en-US"/>
        </w:rPr>
        <w:t>Mersul implementării prevederilor Convenției colective pentru anii 2016-2020 prin intermediul Contractelor colective de muncă și Contractelor individuale de muncă ;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240" w:lineRule="auto"/>
        <w:ind w:left="0" w:leftChars="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                          Raportor - Cimpoieșu Ana, președinte CR al FSEȘ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240" w:lineRule="auto"/>
        <w:ind w:left="0" w:leftChars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ro-RO"/>
        </w:rPr>
        <w:t xml:space="preserve">                                       </w:t>
      </w:r>
      <w:r>
        <w:rPr>
          <w:rFonts w:ascii="Times New Roman" w:hAnsi="Times New Roman"/>
          <w:lang w:val="en-US"/>
        </w:rPr>
        <w:t>Coraportori</w:t>
      </w:r>
      <w:r>
        <w:rPr>
          <w:rFonts w:ascii="Times New Roman" w:hAnsi="Times New Roman"/>
          <w:lang w:val="ro-RO"/>
        </w:rPr>
        <w:t>:</w:t>
      </w:r>
      <w:r>
        <w:rPr>
          <w:rFonts w:ascii="Times New Roman" w:hAnsi="Times New Roman"/>
          <w:lang w:val="en-US"/>
        </w:rPr>
        <w:t xml:space="preserve">   L. Polevoi, </w:t>
      </w:r>
      <w:r>
        <w:rPr>
          <w:rFonts w:ascii="Times New Roman" w:hAnsi="Times New Roman"/>
          <w:lang w:val="ro-RO"/>
        </w:rPr>
        <w:t>Z. Plăcintă</w:t>
      </w:r>
      <w:r>
        <w:rPr>
          <w:rFonts w:ascii="Times New Roman" w:hAnsi="Times New Roman"/>
          <w:lang w:val="en-US"/>
        </w:rPr>
        <w:t>, R. Moșneaga, N. Prozorovschi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240" w:lineRule="auto"/>
        <w:ind w:left="0" w:leftChars="0"/>
        <w:rPr>
          <w:rFonts w:ascii="Times New Roman" w:hAnsi="Times New Roman" w:eastAsia="Calibri"/>
          <w:b/>
          <w:bCs/>
          <w:lang w:val="en-US"/>
        </w:rPr>
      </w:pPr>
      <w:r>
        <w:rPr>
          <w:rFonts w:ascii="Times New Roman" w:hAnsi="Times New Roman"/>
          <w:lang w:val="ro-RO"/>
        </w:rPr>
        <w:t xml:space="preserve">       4. Cu privire la mersul negocierilor pentru majorarea salariului.</w:t>
      </w:r>
    </w:p>
    <w:p>
      <w:pPr>
        <w:rPr>
          <w:rFonts w:ascii="Times New Roman" w:hAnsi="Times New Roman" w:eastAsia="Calibri"/>
          <w:b/>
          <w:bCs/>
          <w:lang w:val="en-US"/>
        </w:rPr>
      </w:pPr>
      <w:r>
        <w:rPr>
          <w:rFonts w:ascii="Times New Roman" w:hAnsi="Times New Roman" w:eastAsia="Calibri"/>
          <w:lang w:val="en-US"/>
        </w:rPr>
        <w:t xml:space="preserve">  Începutul ședinței: ora  </w:t>
      </w:r>
      <w:r>
        <w:rPr>
          <w:rFonts w:ascii="Times New Roman" w:hAnsi="Times New Roman" w:eastAsia="Calibri"/>
          <w:b/>
          <w:bCs/>
          <w:lang w:val="en-US"/>
        </w:rPr>
        <w:t>9.00</w:t>
      </w:r>
    </w:p>
    <w:p>
      <w:pPr>
        <w:rPr>
          <w:rFonts w:ascii="Times New Roman" w:hAnsi="Times New Roman" w:eastAsia="Calibri"/>
          <w:b/>
          <w:bCs/>
          <w:lang w:val="en-US"/>
        </w:rPr>
      </w:pPr>
      <w:r>
        <w:rPr>
          <w:rFonts w:ascii="Times New Roman" w:hAnsi="Times New Roman" w:eastAsia="Calibri"/>
          <w:lang w:val="en-US"/>
        </w:rPr>
        <w:t xml:space="preserve">  Înregistrarea participanților:  de la </w:t>
      </w:r>
      <w:r>
        <w:rPr>
          <w:rFonts w:ascii="Times New Roman" w:hAnsi="Times New Roman" w:eastAsia="Calibri"/>
          <w:b/>
          <w:bCs/>
          <w:lang w:val="en-US"/>
        </w:rPr>
        <w:t>8.30 - 9.00</w:t>
      </w:r>
    </w:p>
    <w:p>
      <w:pPr>
        <w:rPr>
          <w:rFonts w:ascii="Times New Roman" w:hAnsi="Times New Roman" w:eastAsia="Calibri"/>
          <w:b/>
          <w:bCs/>
          <w:lang w:val="en-US"/>
        </w:rPr>
      </w:pPr>
      <w:r>
        <w:rPr>
          <w:rFonts w:ascii="Times New Roman" w:hAnsi="Times New Roman" w:eastAsia="Calibri"/>
          <w:b/>
          <w:bCs/>
          <w:lang w:val="en-US"/>
        </w:rPr>
        <w:t xml:space="preserve">  Cheltuielele de deplasare tur-retur, diurnă, vor fi suportate din contul CR al </w:t>
      </w:r>
      <w:r>
        <w:rPr>
          <w:rFonts w:ascii="Times New Roman" w:hAnsi="Times New Roman" w:eastAsia="Calibri"/>
          <w:b/>
          <w:bCs/>
          <w:lang w:val="ro-RO"/>
        </w:rPr>
        <w:t>F</w:t>
      </w:r>
      <w:r>
        <w:rPr>
          <w:rFonts w:ascii="Times New Roman" w:hAnsi="Times New Roman" w:eastAsia="Calibri"/>
          <w:b/>
          <w:bCs/>
          <w:lang w:val="en-US"/>
        </w:rPr>
        <w:t>SEȘ.</w:t>
      </w:r>
    </w:p>
    <w:p>
      <w:pPr>
        <w:rPr>
          <w:rFonts w:ascii="Times New Roman" w:hAnsi="Times New Roman" w:eastAsia="Calibri"/>
          <w:lang w:val="en-US"/>
        </w:rPr>
      </w:pPr>
      <w:r>
        <w:rPr>
          <w:rFonts w:ascii="Times New Roman" w:hAnsi="Times New Roman" w:eastAsia="Calibri"/>
          <w:b/>
          <w:bCs/>
          <w:lang w:val="en-US"/>
        </w:rPr>
        <w:t xml:space="preserve"> </w:t>
      </w:r>
      <w:r>
        <w:rPr>
          <w:rFonts w:ascii="Times New Roman" w:hAnsi="Times New Roman" w:eastAsia="Calibri"/>
          <w:lang w:val="en-US"/>
        </w:rPr>
        <w:t xml:space="preserve">  </w:t>
      </w:r>
    </w:p>
    <w:p>
      <w:pPr>
        <w:rPr>
          <w:rFonts w:ascii="Times New Roman" w:hAnsi="Times New Roman" w:eastAsia="Calibri"/>
          <w:lang w:val="en-US"/>
        </w:rPr>
      </w:pPr>
      <w:r>
        <w:rPr>
          <w:rFonts w:ascii="Times New Roman" w:hAnsi="Times New Roman" w:eastAsia="Calibri"/>
          <w:lang w:val="en-US"/>
        </w:rPr>
        <w:t xml:space="preserve">   Președintele CR Hîncești al </w:t>
      </w:r>
      <w:r>
        <w:rPr>
          <w:rFonts w:ascii="Times New Roman" w:hAnsi="Times New Roman" w:eastAsia="Calibri"/>
          <w:lang w:val="ro-RO"/>
        </w:rPr>
        <w:t>F</w:t>
      </w:r>
      <w:r>
        <w:rPr>
          <w:rFonts w:ascii="Times New Roman" w:hAnsi="Times New Roman" w:eastAsia="Calibri"/>
          <w:lang w:val="en-US"/>
        </w:rPr>
        <w:t>SEȘ                          Ana Cimpoieșu</w:t>
      </w:r>
    </w:p>
    <w:sectPr>
      <w:pgSz w:w="11906" w:h="16838"/>
      <w:pgMar w:top="720" w:right="720" w:bottom="720" w:left="720" w:header="708" w:footer="708" w:gutter="0"/>
      <w:pgBorders w:offsetFrom="page">
        <w:top w:val="thickThinSmallGap" w:color="auto" w:sz="24" w:space="24"/>
        <w:left w:val="thickThinSmallGap" w:color="auto" w:sz="24" w:space="24"/>
        <w:bottom w:val="thickThinSmallGap" w:color="auto" w:sz="24" w:space="24"/>
        <w:right w:val="thickThinSmallGap" w:color="auto" w:sz="24" w:space="24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E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09F" w:csb1="00000000"/>
  </w:font>
  <w:font w:name="Tahoma">
    <w:panose1 w:val="020B0604030504040204"/>
    <w:charset w:val="CC"/>
    <w:family w:val="swiss"/>
    <w:pitch w:val="default"/>
    <w:sig w:usb0="E1002AFF" w:usb1="C000605B" w:usb2="00000029" w:usb3="00000000" w:csb0="200101FF" w:csb1="2028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04BE"/>
    <w:multiLevelType w:val="multilevel"/>
    <w:tmpl w:val="248404B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1563"/>
    <w:rsid w:val="00383B72"/>
    <w:rsid w:val="00411563"/>
    <w:rsid w:val="008C7EB4"/>
    <w:rsid w:val="00D93528"/>
    <w:rsid w:val="7AD761D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 w:line="273" w:lineRule="auto"/>
    </w:pPr>
    <w:rPr>
      <w:rFonts w:ascii="Calibri" w:hAnsi="Calibri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99"/>
    <w:pPr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202</Words>
  <Characters>1152</Characters>
  <Lines>9</Lines>
  <Paragraphs>2</Paragraphs>
  <ScaleCrop>false</ScaleCrop>
  <LinksUpToDate>false</LinksUpToDate>
  <CharactersWithSpaces>1352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2017-02-22T13:11:00Z</dcterms:created>
  <dc:creator>user</dc:creator>
  <cp:lastModifiedBy>user</cp:lastModifiedBy>
  <dcterms:modified xsi:type="dcterms:W3CDTF">2017-02-23T08:58:19Z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